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1B" w:rsidRDefault="0018161B" w:rsidP="0018161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3"/>
          <w:szCs w:val="23"/>
        </w:rPr>
      </w:pPr>
      <w:r>
        <w:rPr>
          <w:rStyle w:val="a4"/>
          <w:color w:val="A52A2A"/>
          <w:sz w:val="27"/>
          <w:szCs w:val="27"/>
        </w:rPr>
        <w:t>Перечень информационных систем, банков данных, реестров, регистров, находящихся в ведении администрации МО «Икрянинский район»</w:t>
      </w:r>
    </w:p>
    <w:p w:rsidR="0018161B" w:rsidRDefault="0018161B" w:rsidP="001816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3"/>
          <w:szCs w:val="23"/>
        </w:rPr>
      </w:pPr>
    </w:p>
    <w:p w:rsidR="0018161B" w:rsidRDefault="0018161B" w:rsidP="00181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3"/>
          <w:szCs w:val="23"/>
        </w:rPr>
      </w:pPr>
      <w:r>
        <w:rPr>
          <w:rStyle w:val="a4"/>
          <w:color w:val="333333"/>
          <w:sz w:val="23"/>
          <w:szCs w:val="23"/>
        </w:rPr>
        <w:t>1.</w:t>
      </w:r>
      <w:r>
        <w:rPr>
          <w:rStyle w:val="a4"/>
          <w:color w:val="1F497D"/>
          <w:sz w:val="23"/>
          <w:szCs w:val="23"/>
        </w:rPr>
        <w:t>Программный модуль «БАРС – Аренда»</w:t>
      </w:r>
      <w:r>
        <w:rPr>
          <w:color w:val="333333"/>
          <w:sz w:val="23"/>
          <w:szCs w:val="23"/>
        </w:rPr>
        <w:t> - ведение реестров:</w:t>
      </w:r>
    </w:p>
    <w:p w:rsidR="0018161B" w:rsidRDefault="0018161B" w:rsidP="0018161B">
      <w:pPr>
        <w:pStyle w:val="a3"/>
        <w:shd w:val="clear" w:color="auto" w:fill="FFFFFF"/>
        <w:spacing w:beforeAutospacing="0" w:afterAutospacing="0" w:line="360" w:lineRule="auto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Реестр муниципальной собственности</w:t>
      </w:r>
    </w:p>
    <w:p w:rsidR="0018161B" w:rsidRDefault="0018161B" w:rsidP="00181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3"/>
          <w:szCs w:val="23"/>
        </w:rPr>
      </w:pPr>
      <w:r>
        <w:rPr>
          <w:rStyle w:val="a4"/>
          <w:color w:val="333333"/>
          <w:sz w:val="23"/>
          <w:szCs w:val="23"/>
        </w:rPr>
        <w:t>2.</w:t>
      </w:r>
      <w:r>
        <w:rPr>
          <w:rStyle w:val="a4"/>
          <w:color w:val="1F497D"/>
          <w:sz w:val="23"/>
          <w:szCs w:val="23"/>
        </w:rPr>
        <w:t>АИС «1С: Бухгалтерия»</w:t>
      </w:r>
      <w:r>
        <w:rPr>
          <w:color w:val="333333"/>
          <w:sz w:val="23"/>
          <w:szCs w:val="23"/>
        </w:rPr>
        <w:t> - предназначена для автоматической обработки бухгалтерского учёта.</w:t>
      </w:r>
    </w:p>
    <w:p w:rsidR="0018161B" w:rsidRDefault="0018161B" w:rsidP="00181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3"/>
          <w:szCs w:val="23"/>
        </w:rPr>
      </w:pPr>
      <w:r>
        <w:rPr>
          <w:rStyle w:val="a4"/>
          <w:color w:val="333333"/>
          <w:sz w:val="23"/>
          <w:szCs w:val="23"/>
        </w:rPr>
        <w:t>3.</w:t>
      </w:r>
      <w:r>
        <w:rPr>
          <w:rStyle w:val="a4"/>
          <w:color w:val="1F497D"/>
          <w:sz w:val="23"/>
          <w:szCs w:val="23"/>
        </w:rPr>
        <w:t>АИС “Мониторинг”</w:t>
      </w:r>
      <w:r>
        <w:rPr>
          <w:color w:val="333333"/>
          <w:sz w:val="23"/>
          <w:szCs w:val="23"/>
        </w:rPr>
        <w:t> – предназначена для размещения сведений по мониторингу межведомственных запросов и оказанию услуг в электронном виде.</w:t>
      </w:r>
    </w:p>
    <w:p w:rsidR="0018161B" w:rsidRDefault="0018161B" w:rsidP="00181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3"/>
          <w:szCs w:val="23"/>
        </w:rPr>
      </w:pPr>
      <w:r>
        <w:rPr>
          <w:rStyle w:val="a4"/>
          <w:color w:val="333333"/>
          <w:sz w:val="23"/>
          <w:szCs w:val="23"/>
        </w:rPr>
        <w:t>4.</w:t>
      </w:r>
      <w:r>
        <w:rPr>
          <w:rStyle w:val="a4"/>
          <w:color w:val="1F497D"/>
          <w:sz w:val="23"/>
          <w:szCs w:val="23"/>
        </w:rPr>
        <w:t>АИС «СБиС++»</w:t>
      </w:r>
      <w:r>
        <w:rPr>
          <w:color w:val="333333"/>
          <w:sz w:val="23"/>
          <w:szCs w:val="23"/>
        </w:rPr>
        <w:t> - это система обмена юридически значимыми электронными документами между организациями, госорганами.</w:t>
      </w:r>
    </w:p>
    <w:p w:rsidR="0018161B" w:rsidRDefault="0018161B" w:rsidP="00181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3"/>
          <w:szCs w:val="23"/>
        </w:rPr>
      </w:pPr>
      <w:r>
        <w:rPr>
          <w:rStyle w:val="a4"/>
          <w:color w:val="333333"/>
          <w:sz w:val="23"/>
          <w:szCs w:val="23"/>
        </w:rPr>
        <w:t>5.</w:t>
      </w:r>
      <w:r>
        <w:rPr>
          <w:rStyle w:val="a4"/>
          <w:color w:val="1F497D"/>
          <w:sz w:val="23"/>
          <w:szCs w:val="23"/>
        </w:rPr>
        <w:t>ПК «Бюджет – СМАРТ» - </w:t>
      </w:r>
      <w:r>
        <w:rPr>
          <w:color w:val="333333"/>
          <w:sz w:val="23"/>
          <w:szCs w:val="23"/>
        </w:rPr>
        <w:t>предназначен для автоматизации процессов составления, анализа и исполнения бюджетов муниципальных образований.</w:t>
      </w:r>
    </w:p>
    <w:p w:rsidR="0018161B" w:rsidRDefault="0018161B" w:rsidP="00181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3"/>
          <w:szCs w:val="23"/>
        </w:rPr>
      </w:pPr>
      <w:r>
        <w:rPr>
          <w:rStyle w:val="a4"/>
          <w:color w:val="333333"/>
          <w:sz w:val="23"/>
          <w:szCs w:val="23"/>
        </w:rPr>
        <w:t>6.</w:t>
      </w:r>
      <w:r>
        <w:rPr>
          <w:rStyle w:val="a4"/>
          <w:color w:val="1F497D"/>
          <w:sz w:val="23"/>
          <w:szCs w:val="23"/>
        </w:rPr>
        <w:t>ПК «Свод –СМАРТ» -</w:t>
      </w:r>
      <w:r>
        <w:rPr>
          <w:color w:val="333333"/>
          <w:sz w:val="23"/>
          <w:szCs w:val="23"/>
        </w:rPr>
        <w:t> предназначен для формирования консолидированной отчетности всеми участниками бюджетного процесса в масштабе субъекта Российской Федерации, главного распорядителя, муниципального образования.</w:t>
      </w:r>
    </w:p>
    <w:p w:rsidR="0018161B" w:rsidRDefault="0018161B" w:rsidP="00181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3"/>
          <w:szCs w:val="23"/>
        </w:rPr>
      </w:pPr>
      <w:r>
        <w:rPr>
          <w:rStyle w:val="a4"/>
          <w:color w:val="333333"/>
          <w:sz w:val="23"/>
          <w:szCs w:val="23"/>
        </w:rPr>
        <w:t>7.</w:t>
      </w:r>
      <w:r>
        <w:rPr>
          <w:rStyle w:val="a4"/>
          <w:color w:val="1F497D"/>
          <w:sz w:val="23"/>
          <w:szCs w:val="23"/>
        </w:rPr>
        <w:t>СУФД</w:t>
      </w:r>
      <w:r>
        <w:rPr>
          <w:rStyle w:val="a4"/>
          <w:color w:val="333333"/>
          <w:sz w:val="23"/>
          <w:szCs w:val="23"/>
        </w:rPr>
        <w:t> </w:t>
      </w:r>
      <w:r>
        <w:rPr>
          <w:rStyle w:val="a4"/>
          <w:b w:val="0"/>
          <w:bCs w:val="0"/>
          <w:color w:val="333333"/>
          <w:sz w:val="23"/>
          <w:szCs w:val="23"/>
        </w:rPr>
        <w:t>- система удаленного финансового документооборота для Казначейства.</w:t>
      </w:r>
    </w:p>
    <w:p w:rsidR="005D3CE3" w:rsidRPr="0018161B" w:rsidRDefault="0018161B" w:rsidP="00181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3"/>
          <w:szCs w:val="23"/>
        </w:rPr>
      </w:pPr>
      <w:r>
        <w:rPr>
          <w:rStyle w:val="a4"/>
          <w:color w:val="333333"/>
          <w:sz w:val="23"/>
          <w:szCs w:val="23"/>
        </w:rPr>
        <w:t>8.</w:t>
      </w:r>
      <w:r>
        <w:rPr>
          <w:rStyle w:val="a4"/>
          <w:color w:val="1F497D"/>
          <w:sz w:val="23"/>
          <w:szCs w:val="23"/>
        </w:rPr>
        <w:t>База данных «Государственные и муниципальные закупки. Справочник заказчика»</w:t>
      </w:r>
    </w:p>
    <w:p w:rsidR="0018161B" w:rsidRPr="0018161B" w:rsidRDefault="0018161B" w:rsidP="0018161B">
      <w:pPr>
        <w:shd w:val="clear" w:color="auto" w:fill="FFFFFF"/>
        <w:tabs>
          <w:tab w:val="left" w:pos="1200"/>
        </w:tabs>
        <w:spacing w:line="360" w:lineRule="auto"/>
        <w:ind w:left="5" w:right="14" w:hanging="5"/>
        <w:rPr>
          <w:rFonts w:ascii="Times New Roman" w:hAnsi="Times New Roman" w:cs="Times New Roman"/>
          <w:b/>
          <w:sz w:val="28"/>
          <w:szCs w:val="28"/>
        </w:rPr>
        <w:sectPr w:rsidR="0018161B" w:rsidRPr="0018161B">
          <w:pgSz w:w="11909" w:h="16834"/>
          <w:pgMar w:top="823" w:right="775" w:bottom="360" w:left="1760" w:header="720" w:footer="720" w:gutter="0"/>
          <w:cols w:space="60"/>
          <w:noEndnote/>
        </w:sectPr>
      </w:pPr>
      <w:r w:rsidRPr="0018161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18161B">
        <w:rPr>
          <w:rFonts w:ascii="Times New Roman" w:hAnsi="Times New Roman" w:cs="Times New Roman"/>
          <w:b/>
          <w:color w:val="002060"/>
          <w:sz w:val="24"/>
          <w:szCs w:val="24"/>
        </w:rPr>
        <w:t>ФИАС</w:t>
      </w:r>
      <w:r w:rsidRPr="0018161B">
        <w:rPr>
          <w:rFonts w:ascii="Times New Roman" w:hAnsi="Times New Roman" w:cs="Times New Roman"/>
          <w:sz w:val="24"/>
          <w:szCs w:val="24"/>
        </w:rPr>
        <w:t>-формирование , ведение и использование государственного адресного реестра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CE3" w:rsidRPr="00BB2DA5" w:rsidRDefault="005D3CE3">
      <w:pPr>
        <w:shd w:val="clear" w:color="auto" w:fill="FFFFFF"/>
        <w:spacing w:line="274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z w:val="28"/>
          <w:szCs w:val="28"/>
        </w:rPr>
        <w:lastRenderedPageBreak/>
        <w:t>При расчете показателей кассового плана учитываются оптимальные показатели долговой емкости местного бюджета, установленные Бюджетным Кодексом РФ, и предельный объем муниципального долга, устанавливаемый ежегодно решением о бюджете МО «</w:t>
      </w:r>
      <w:r w:rsidR="001209CF" w:rsidRPr="00BB2DA5">
        <w:rPr>
          <w:rFonts w:ascii="Times New Roman" w:hAnsi="Times New Roman" w:cs="Times New Roman"/>
          <w:spacing w:val="-1"/>
          <w:sz w:val="28"/>
          <w:szCs w:val="28"/>
        </w:rPr>
        <w:t>Бахтемирский</w:t>
      </w:r>
      <w:r w:rsidRPr="00BB2DA5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5D3CE3" w:rsidRPr="00BB2DA5" w:rsidRDefault="005D3CE3">
      <w:pPr>
        <w:shd w:val="clear" w:color="auto" w:fill="FFFFFF"/>
        <w:tabs>
          <w:tab w:val="left" w:pos="1238"/>
        </w:tabs>
        <w:spacing w:line="274" w:lineRule="exact"/>
        <w:ind w:left="19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5"/>
          <w:sz w:val="28"/>
          <w:szCs w:val="28"/>
        </w:rPr>
        <w:t>4.3.</w:t>
      </w:r>
      <w:r w:rsidRPr="00BB2DA5">
        <w:rPr>
          <w:rFonts w:ascii="Times New Roman" w:hAnsi="Times New Roman" w:cs="Times New Roman"/>
          <w:sz w:val="28"/>
          <w:szCs w:val="28"/>
        </w:rPr>
        <w:tab/>
        <w:t>Показатели кассового плана об объеме средств от продажи акций и</w:t>
      </w:r>
      <w:r w:rsidRPr="00BB2DA5">
        <w:rPr>
          <w:rFonts w:ascii="Times New Roman" w:hAnsi="Times New Roman" w:cs="Times New Roman"/>
          <w:sz w:val="28"/>
          <w:szCs w:val="28"/>
        </w:rPr>
        <w:br/>
        <w:t>иных форм участия в капитале формируются администрацией по плану на год и</w:t>
      </w:r>
      <w:r w:rsidRPr="00BB2DA5">
        <w:rPr>
          <w:rFonts w:ascii="Times New Roman" w:hAnsi="Times New Roman" w:cs="Times New Roman"/>
          <w:sz w:val="28"/>
          <w:szCs w:val="28"/>
        </w:rPr>
        <w:br/>
        <w:t>разбивкой на кварталы до 25 декабря отчетного финансового года (приложение</w:t>
      </w:r>
    </w:p>
    <w:p w:rsidR="005D3CE3" w:rsidRPr="00BB2DA5" w:rsidRDefault="005D3CE3">
      <w:pPr>
        <w:shd w:val="clear" w:color="auto" w:fill="FFFFFF"/>
        <w:spacing w:before="24"/>
        <w:ind w:left="29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3"/>
          <w:sz w:val="28"/>
          <w:szCs w:val="28"/>
        </w:rPr>
        <w:t>3).</w:t>
      </w:r>
    </w:p>
    <w:p w:rsidR="005D3CE3" w:rsidRPr="00BB2DA5" w:rsidRDefault="005D3CE3">
      <w:pPr>
        <w:shd w:val="clear" w:color="auto" w:fill="FFFFFF"/>
        <w:tabs>
          <w:tab w:val="left" w:pos="1238"/>
        </w:tabs>
        <w:spacing w:line="274" w:lineRule="exact"/>
        <w:ind w:left="19" w:right="1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5"/>
          <w:sz w:val="28"/>
          <w:szCs w:val="28"/>
        </w:rPr>
        <w:t>4.4.</w:t>
      </w:r>
      <w:r w:rsidRPr="00BB2DA5">
        <w:rPr>
          <w:rFonts w:ascii="Times New Roman" w:hAnsi="Times New Roman" w:cs="Times New Roman"/>
          <w:sz w:val="28"/>
          <w:szCs w:val="28"/>
        </w:rPr>
        <w:tab/>
        <w:t>Информация об остатках средств на едином счете местного бюджета</w:t>
      </w:r>
      <w:r w:rsidRPr="00BB2DA5">
        <w:rPr>
          <w:rFonts w:ascii="Times New Roman" w:hAnsi="Times New Roman" w:cs="Times New Roman"/>
          <w:sz w:val="28"/>
          <w:szCs w:val="28"/>
        </w:rPr>
        <w:br/>
        <w:t>берется по данным месячной отчетности об исполнении местного бюджета на</w:t>
      </w:r>
      <w:r w:rsidRPr="00BB2DA5">
        <w:rPr>
          <w:rFonts w:ascii="Times New Roman" w:hAnsi="Times New Roman" w:cs="Times New Roman"/>
          <w:sz w:val="28"/>
          <w:szCs w:val="28"/>
        </w:rPr>
        <w:br/>
        <w:t>отчетную дату текущего года.</w:t>
      </w:r>
    </w:p>
    <w:p w:rsidR="005D3CE3" w:rsidRPr="00BB2DA5" w:rsidRDefault="005D3CE3">
      <w:pPr>
        <w:shd w:val="clear" w:color="auto" w:fill="FFFFFF"/>
        <w:tabs>
          <w:tab w:val="left" w:pos="1315"/>
        </w:tabs>
        <w:spacing w:line="274" w:lineRule="exact"/>
        <w:ind w:left="14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6"/>
          <w:sz w:val="28"/>
          <w:szCs w:val="28"/>
        </w:rPr>
        <w:t>4.5.</w:t>
      </w:r>
      <w:r w:rsidRPr="00BB2DA5">
        <w:rPr>
          <w:rFonts w:ascii="Times New Roman" w:hAnsi="Times New Roman" w:cs="Times New Roman"/>
          <w:sz w:val="28"/>
          <w:szCs w:val="28"/>
        </w:rPr>
        <w:tab/>
        <w:t>Для определения показателей кассового плана по привлечению</w:t>
      </w:r>
      <w:r w:rsidRPr="00BB2DA5">
        <w:rPr>
          <w:rFonts w:ascii="Times New Roman" w:hAnsi="Times New Roman" w:cs="Times New Roman"/>
          <w:sz w:val="28"/>
          <w:szCs w:val="28"/>
        </w:rPr>
        <w:br/>
        <w:t>источников финансирования дефицита местного бюджета рассчитывается объем</w:t>
      </w:r>
      <w:r w:rsidRPr="00BB2DA5">
        <w:rPr>
          <w:rFonts w:ascii="Times New Roman" w:hAnsi="Times New Roman" w:cs="Times New Roman"/>
          <w:sz w:val="28"/>
          <w:szCs w:val="28"/>
        </w:rPr>
        <w:br/>
        <w:t>текущей потребности в заемных средствах на прогнозируемый период и объем</w:t>
      </w:r>
      <w:r w:rsidRPr="00BB2DA5">
        <w:rPr>
          <w:rFonts w:ascii="Times New Roman" w:hAnsi="Times New Roman" w:cs="Times New Roman"/>
          <w:sz w:val="28"/>
          <w:szCs w:val="28"/>
        </w:rPr>
        <w:br/>
        <w:t>привлекаемых в прогнозируемом периоде заемных средствах с учетом</w:t>
      </w:r>
      <w:r w:rsidRPr="00BB2DA5">
        <w:rPr>
          <w:rFonts w:ascii="Times New Roman" w:hAnsi="Times New Roman" w:cs="Times New Roman"/>
          <w:sz w:val="28"/>
          <w:szCs w:val="28"/>
        </w:rPr>
        <w:br/>
        <w:t>установленного предельного объема муниципального долга. Выбор вида</w:t>
      </w:r>
      <w:r w:rsidRPr="00BB2DA5">
        <w:rPr>
          <w:rFonts w:ascii="Times New Roman" w:hAnsi="Times New Roman" w:cs="Times New Roman"/>
          <w:sz w:val="28"/>
          <w:szCs w:val="28"/>
        </w:rPr>
        <w:br/>
        <w:t>привлечения зависит от возможности реализации того или иного способа</w:t>
      </w:r>
      <w:r w:rsidRPr="00BB2DA5">
        <w:rPr>
          <w:rFonts w:ascii="Times New Roman" w:hAnsi="Times New Roman" w:cs="Times New Roman"/>
          <w:sz w:val="28"/>
          <w:szCs w:val="28"/>
        </w:rPr>
        <w:br/>
        <w:t>заимствования на прогнозируемый период.</w:t>
      </w:r>
    </w:p>
    <w:p w:rsidR="005D3CE3" w:rsidRPr="00BB2DA5" w:rsidRDefault="005D3CE3">
      <w:pPr>
        <w:shd w:val="clear" w:color="auto" w:fill="FFFFFF"/>
        <w:tabs>
          <w:tab w:val="left" w:pos="1416"/>
        </w:tabs>
        <w:spacing w:line="274" w:lineRule="exact"/>
        <w:ind w:left="10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5"/>
          <w:sz w:val="28"/>
          <w:szCs w:val="28"/>
        </w:rPr>
        <w:t>4.6.</w:t>
      </w:r>
      <w:r w:rsidRPr="00BB2DA5">
        <w:rPr>
          <w:rFonts w:ascii="Times New Roman" w:hAnsi="Times New Roman" w:cs="Times New Roman"/>
          <w:sz w:val="28"/>
          <w:szCs w:val="28"/>
        </w:rPr>
        <w:tab/>
        <w:t>Показатели к уточненному кассовому плану по источникам</w:t>
      </w:r>
      <w:r w:rsidRPr="00BB2DA5">
        <w:rPr>
          <w:rFonts w:ascii="Times New Roman" w:hAnsi="Times New Roman" w:cs="Times New Roman"/>
          <w:sz w:val="28"/>
          <w:szCs w:val="28"/>
        </w:rPr>
        <w:br/>
        <w:t>финансирования дефицита местного бюджета в аналогичном порядке</w:t>
      </w:r>
      <w:r w:rsidRPr="00BB2DA5">
        <w:rPr>
          <w:rFonts w:ascii="Times New Roman" w:hAnsi="Times New Roman" w:cs="Times New Roman"/>
          <w:sz w:val="28"/>
          <w:szCs w:val="28"/>
        </w:rPr>
        <w:br/>
        <w:t>ежеквартально составляются по форме согласно приложению 3 к настоящему</w:t>
      </w:r>
      <w:r w:rsidRPr="00BB2DA5">
        <w:rPr>
          <w:rFonts w:ascii="Times New Roman" w:hAnsi="Times New Roman" w:cs="Times New Roman"/>
          <w:sz w:val="28"/>
          <w:szCs w:val="28"/>
        </w:rPr>
        <w:br/>
        <w:t>Порядку.</w:t>
      </w:r>
    </w:p>
    <w:p w:rsidR="005D3CE3" w:rsidRPr="00BB2DA5" w:rsidRDefault="005D3CE3">
      <w:pPr>
        <w:shd w:val="clear" w:color="auto" w:fill="FFFFFF"/>
        <w:spacing w:before="283" w:line="274" w:lineRule="exact"/>
        <w:ind w:left="1205" w:right="518" w:hanging="514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2"/>
          <w:sz w:val="28"/>
          <w:szCs w:val="28"/>
        </w:rPr>
        <w:t xml:space="preserve">5. Составление кассового плана исполнения бюджета муниципального </w:t>
      </w:r>
      <w:r w:rsidRPr="00BB2DA5">
        <w:rPr>
          <w:rFonts w:ascii="Times New Roman" w:hAnsi="Times New Roman" w:cs="Times New Roman"/>
          <w:sz w:val="28"/>
          <w:szCs w:val="28"/>
        </w:rPr>
        <w:t>образования «</w:t>
      </w:r>
      <w:r w:rsidR="001209CF" w:rsidRPr="00BB2DA5">
        <w:rPr>
          <w:rFonts w:ascii="Times New Roman" w:hAnsi="Times New Roman" w:cs="Times New Roman"/>
          <w:spacing w:val="-1"/>
          <w:sz w:val="28"/>
          <w:szCs w:val="28"/>
        </w:rPr>
        <w:t>Бахтемирский</w:t>
      </w:r>
      <w:r w:rsidRPr="00BB2DA5">
        <w:rPr>
          <w:rFonts w:ascii="Times New Roman" w:hAnsi="Times New Roman" w:cs="Times New Roman"/>
          <w:sz w:val="28"/>
          <w:szCs w:val="28"/>
        </w:rPr>
        <w:t xml:space="preserve"> сельсовет» и внесение изменений</w:t>
      </w:r>
    </w:p>
    <w:p w:rsidR="005D3CE3" w:rsidRPr="00BB2DA5" w:rsidRDefault="005D3CE3">
      <w:pPr>
        <w:shd w:val="clear" w:color="auto" w:fill="FFFFFF"/>
        <w:spacing w:before="274" w:line="274" w:lineRule="exact"/>
        <w:ind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z w:val="28"/>
          <w:szCs w:val="28"/>
        </w:rPr>
        <w:t>5.1. Кассовый план исполнения местного бюджета на текущий финансовый год с поквартальной детализацией составляется администрацией по форме согласно приложению 4 к настоящему Порядку в течении 10 рабочих дней, следующих за отчетным финансовым годом. Формирование осуществляется на основании показателей отчетности за отчетный финансовый год. Подписывается кассовый план за текущий год главой администрации МО «</w:t>
      </w:r>
      <w:r w:rsidR="001209CF" w:rsidRPr="00BB2DA5">
        <w:rPr>
          <w:rFonts w:ascii="Times New Roman" w:hAnsi="Times New Roman" w:cs="Times New Roman"/>
          <w:spacing w:val="-1"/>
          <w:sz w:val="28"/>
          <w:szCs w:val="28"/>
        </w:rPr>
        <w:t>Бахтемирский</w:t>
      </w:r>
      <w:r w:rsidR="001209CF" w:rsidRPr="00BB2DA5">
        <w:rPr>
          <w:rFonts w:ascii="Times New Roman" w:hAnsi="Times New Roman" w:cs="Times New Roman"/>
          <w:sz w:val="28"/>
          <w:szCs w:val="28"/>
        </w:rPr>
        <w:t xml:space="preserve"> </w:t>
      </w:r>
      <w:r w:rsidRPr="00BB2DA5">
        <w:rPr>
          <w:rFonts w:ascii="Times New Roman" w:hAnsi="Times New Roman" w:cs="Times New Roman"/>
          <w:sz w:val="28"/>
          <w:szCs w:val="28"/>
        </w:rPr>
        <w:t>сельсовет».</w:t>
      </w:r>
    </w:p>
    <w:p w:rsidR="005D3CE3" w:rsidRPr="00BB2DA5" w:rsidRDefault="005D3CE3">
      <w:pPr>
        <w:shd w:val="clear" w:color="auto" w:fill="FFFFFF"/>
        <w:spacing w:before="274" w:line="274" w:lineRule="exact"/>
        <w:ind w:right="14" w:firstLine="701"/>
        <w:jc w:val="both"/>
        <w:rPr>
          <w:rFonts w:ascii="Times New Roman" w:hAnsi="Times New Roman" w:cs="Times New Roman"/>
          <w:sz w:val="28"/>
          <w:szCs w:val="28"/>
        </w:rPr>
        <w:sectPr w:rsidR="005D3CE3" w:rsidRPr="00BB2DA5">
          <w:pgSz w:w="11909" w:h="16834"/>
          <w:pgMar w:top="1440" w:right="770" w:bottom="720" w:left="1765" w:header="720" w:footer="720" w:gutter="0"/>
          <w:cols w:space="60"/>
          <w:noEndnote/>
        </w:sectPr>
      </w:pPr>
    </w:p>
    <w:p w:rsidR="005D3CE3" w:rsidRPr="00BB2DA5" w:rsidRDefault="005D3CE3">
      <w:pPr>
        <w:shd w:val="clear" w:color="auto" w:fill="FFFFFF"/>
        <w:spacing w:line="274" w:lineRule="exact"/>
        <w:ind w:right="82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5"/>
          <w:sz w:val="28"/>
          <w:szCs w:val="28"/>
        </w:rPr>
        <w:lastRenderedPageBreak/>
        <w:t>ПРИЛОЖЕНИЕ 1</w:t>
      </w:r>
    </w:p>
    <w:p w:rsidR="005D3CE3" w:rsidRPr="00BB2DA5" w:rsidRDefault="005D3CE3">
      <w:pPr>
        <w:shd w:val="clear" w:color="auto" w:fill="FFFFFF"/>
        <w:spacing w:line="274" w:lineRule="exact"/>
        <w:ind w:right="58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</w:rPr>
        <w:t>к Порядку составления и ведения</w:t>
      </w:r>
    </w:p>
    <w:p w:rsidR="005D3CE3" w:rsidRPr="00BB2DA5" w:rsidRDefault="005D3CE3">
      <w:pPr>
        <w:shd w:val="clear" w:color="auto" w:fill="FFFFFF"/>
        <w:spacing w:line="274" w:lineRule="exact"/>
        <w:ind w:right="58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</w:rPr>
        <w:t>кассового плана исполнения</w:t>
      </w:r>
    </w:p>
    <w:p w:rsidR="005D3CE3" w:rsidRPr="00BB2DA5" w:rsidRDefault="005D3CE3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</w:rPr>
        <w:t>бюджета муниципального образования</w:t>
      </w:r>
    </w:p>
    <w:p w:rsidR="005D3CE3" w:rsidRPr="00BB2DA5" w:rsidRDefault="005D3CE3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z w:val="28"/>
          <w:szCs w:val="28"/>
        </w:rPr>
        <w:t>«</w:t>
      </w:r>
      <w:r w:rsidR="001209CF" w:rsidRPr="00BB2DA5">
        <w:rPr>
          <w:rFonts w:ascii="Times New Roman" w:hAnsi="Times New Roman" w:cs="Times New Roman"/>
          <w:spacing w:val="-1"/>
          <w:sz w:val="28"/>
          <w:szCs w:val="28"/>
        </w:rPr>
        <w:t>Бахтемирский</w:t>
      </w:r>
      <w:r w:rsidRPr="00BB2DA5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209CF" w:rsidRPr="00BB2DA5" w:rsidRDefault="001209CF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sz w:val="28"/>
          <w:szCs w:val="28"/>
        </w:rPr>
      </w:pPr>
    </w:p>
    <w:p w:rsidR="001209CF" w:rsidRPr="00BB2DA5" w:rsidRDefault="001209CF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sz w:val="28"/>
          <w:szCs w:val="28"/>
        </w:rPr>
      </w:pPr>
    </w:p>
    <w:p w:rsidR="001209CF" w:rsidRPr="00BB2DA5" w:rsidRDefault="001209CF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sz w:val="28"/>
          <w:szCs w:val="28"/>
        </w:rPr>
      </w:pPr>
    </w:p>
    <w:p w:rsidR="005D3CE3" w:rsidRPr="00BB2DA5" w:rsidRDefault="005D3CE3">
      <w:pPr>
        <w:shd w:val="clear" w:color="auto" w:fill="FFFFFF"/>
        <w:spacing w:before="269" w:line="274" w:lineRule="exact"/>
        <w:ind w:left="984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z w:val="28"/>
          <w:szCs w:val="28"/>
        </w:rPr>
        <w:t>Кассовый план по доходам бюджета МО «</w:t>
      </w:r>
      <w:r w:rsidR="001209CF" w:rsidRPr="00BB2DA5">
        <w:rPr>
          <w:rFonts w:ascii="Times New Roman" w:hAnsi="Times New Roman" w:cs="Times New Roman"/>
          <w:spacing w:val="-1"/>
          <w:sz w:val="28"/>
          <w:szCs w:val="28"/>
        </w:rPr>
        <w:t>Бахтемирский</w:t>
      </w:r>
      <w:r w:rsidRPr="00BB2DA5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3CE3" w:rsidRPr="00BB2DA5" w:rsidRDefault="005D3CE3">
      <w:pPr>
        <w:shd w:val="clear" w:color="auto" w:fill="FFFFFF"/>
        <w:tabs>
          <w:tab w:val="left" w:leader="underscore" w:pos="1003"/>
        </w:tabs>
        <w:spacing w:line="274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1"/>
          <w:sz w:val="28"/>
          <w:szCs w:val="28"/>
        </w:rPr>
        <w:t>на</w:t>
      </w:r>
      <w:r w:rsidRPr="00BB2DA5">
        <w:rPr>
          <w:rFonts w:ascii="Times New Roman" w:hAnsi="Times New Roman" w:cs="Times New Roman"/>
          <w:sz w:val="28"/>
          <w:szCs w:val="28"/>
        </w:rPr>
        <w:tab/>
      </w:r>
      <w:r w:rsidRPr="00BB2DA5">
        <w:rPr>
          <w:rFonts w:ascii="Times New Roman" w:hAnsi="Times New Roman" w:cs="Times New Roman"/>
          <w:spacing w:val="-4"/>
          <w:sz w:val="28"/>
          <w:szCs w:val="28"/>
        </w:rPr>
        <w:t>год</w:t>
      </w:r>
    </w:p>
    <w:p w:rsidR="005D3CE3" w:rsidRPr="00BB2DA5" w:rsidRDefault="005D3CE3">
      <w:pPr>
        <w:shd w:val="clear" w:color="auto" w:fill="FFFFFF"/>
        <w:spacing w:line="274" w:lineRule="exact"/>
        <w:ind w:left="8242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2"/>
          <w:sz w:val="28"/>
          <w:szCs w:val="28"/>
          <w:u w:val="single"/>
        </w:rPr>
        <w:t>тыс. руб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4"/>
        <w:gridCol w:w="1930"/>
        <w:gridCol w:w="1762"/>
        <w:gridCol w:w="931"/>
        <w:gridCol w:w="950"/>
        <w:gridCol w:w="926"/>
        <w:gridCol w:w="931"/>
        <w:gridCol w:w="1018"/>
      </w:tblGrid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0" w:lineRule="exact"/>
              <w:ind w:left="67" w:right="53" w:firstLine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BB2D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строки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0" w:lineRule="exact"/>
              <w:ind w:left="154"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Наименование </w:t>
            </w: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Коды бюджетной </w:t>
            </w: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1493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Сумма, тыс.руб.</w:t>
            </w: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Всего на </w:t>
            </w: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528" w:lineRule="exact"/>
              <w:ind w:left="5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52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53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533" w:lineRule="exact"/>
              <w:ind w:left="24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9CF" w:rsidRPr="00BB2DA5" w:rsidRDefault="001209CF">
      <w:pPr>
        <w:shd w:val="clear" w:color="auto" w:fill="FFFFFF"/>
        <w:spacing w:before="840" w:line="274" w:lineRule="exact"/>
        <w:ind w:right="62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1209CF" w:rsidRPr="00BB2DA5" w:rsidRDefault="001209CF">
      <w:pPr>
        <w:shd w:val="clear" w:color="auto" w:fill="FFFFFF"/>
        <w:spacing w:before="840" w:line="274" w:lineRule="exact"/>
        <w:ind w:right="62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5D3CE3" w:rsidRPr="00BB2DA5" w:rsidRDefault="005D3CE3">
      <w:pPr>
        <w:shd w:val="clear" w:color="auto" w:fill="FFFFFF"/>
        <w:spacing w:before="840" w:line="274" w:lineRule="exact"/>
        <w:ind w:right="62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3"/>
          <w:sz w:val="28"/>
          <w:szCs w:val="28"/>
        </w:rPr>
        <w:t>ПРИЛОЖЕНИЕ 2</w:t>
      </w:r>
    </w:p>
    <w:p w:rsidR="005D3CE3" w:rsidRPr="00BB2DA5" w:rsidRDefault="005D3CE3">
      <w:pPr>
        <w:shd w:val="clear" w:color="auto" w:fill="FFFFFF"/>
        <w:spacing w:line="274" w:lineRule="exact"/>
        <w:ind w:right="67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</w:rPr>
        <w:t>к Порядку составления и ведения</w:t>
      </w:r>
    </w:p>
    <w:p w:rsidR="005D3CE3" w:rsidRPr="00BB2DA5" w:rsidRDefault="005D3CE3">
      <w:pPr>
        <w:shd w:val="clear" w:color="auto" w:fill="FFFFFF"/>
        <w:spacing w:line="274" w:lineRule="exact"/>
        <w:ind w:right="67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</w:rPr>
        <w:t>кассового плана исполнения</w:t>
      </w:r>
    </w:p>
    <w:p w:rsidR="005D3CE3" w:rsidRPr="00BB2DA5" w:rsidRDefault="005D3CE3">
      <w:pPr>
        <w:shd w:val="clear" w:color="auto" w:fill="FFFFFF"/>
        <w:spacing w:line="274" w:lineRule="exact"/>
        <w:ind w:right="67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</w:rPr>
        <w:t>бюджета муниципального образования</w:t>
      </w:r>
    </w:p>
    <w:p w:rsidR="005D3CE3" w:rsidRPr="00BB2DA5" w:rsidRDefault="005D3CE3">
      <w:pPr>
        <w:shd w:val="clear" w:color="auto" w:fill="FFFFFF"/>
        <w:spacing w:line="274" w:lineRule="exact"/>
        <w:ind w:right="6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BB2DA5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1209CF" w:rsidRPr="00BB2DA5">
        <w:rPr>
          <w:rFonts w:ascii="Times New Roman" w:hAnsi="Times New Roman" w:cs="Times New Roman"/>
          <w:spacing w:val="-1"/>
          <w:sz w:val="28"/>
          <w:szCs w:val="28"/>
        </w:rPr>
        <w:t>Бахтемирский</w:t>
      </w:r>
      <w:r w:rsidRPr="00BB2DA5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сельсовет»</w:t>
      </w:r>
    </w:p>
    <w:p w:rsidR="001209CF" w:rsidRPr="00BB2DA5" w:rsidRDefault="001209CF">
      <w:pPr>
        <w:shd w:val="clear" w:color="auto" w:fill="FFFFFF"/>
        <w:spacing w:line="274" w:lineRule="exact"/>
        <w:ind w:right="6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1209CF" w:rsidRPr="00BB2DA5" w:rsidRDefault="001209CF">
      <w:pPr>
        <w:shd w:val="clear" w:color="auto" w:fill="FFFFFF"/>
        <w:spacing w:line="274" w:lineRule="exact"/>
        <w:ind w:right="6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1209CF" w:rsidRPr="00BB2DA5" w:rsidRDefault="001209CF">
      <w:pPr>
        <w:shd w:val="clear" w:color="auto" w:fill="FFFFFF"/>
        <w:spacing w:line="274" w:lineRule="exact"/>
        <w:ind w:right="67"/>
        <w:jc w:val="right"/>
        <w:rPr>
          <w:rFonts w:ascii="Times New Roman" w:hAnsi="Times New Roman" w:cs="Times New Roman"/>
          <w:sz w:val="28"/>
          <w:szCs w:val="28"/>
        </w:rPr>
      </w:pPr>
    </w:p>
    <w:p w:rsidR="005D3CE3" w:rsidRPr="00BB2DA5" w:rsidRDefault="005D3CE3">
      <w:pPr>
        <w:shd w:val="clear" w:color="auto" w:fill="FFFFFF"/>
        <w:spacing w:line="274" w:lineRule="exact"/>
        <w:ind w:right="941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2"/>
          <w:sz w:val="28"/>
          <w:szCs w:val="28"/>
        </w:rPr>
        <w:t>Кассовый план по расходам бюджета МО «</w:t>
      </w:r>
      <w:r w:rsidR="001209CF" w:rsidRPr="00BB2DA5">
        <w:rPr>
          <w:rFonts w:ascii="Times New Roman" w:hAnsi="Times New Roman" w:cs="Times New Roman"/>
          <w:spacing w:val="-1"/>
          <w:sz w:val="28"/>
          <w:szCs w:val="28"/>
        </w:rPr>
        <w:t>Бахтемирский</w:t>
      </w:r>
      <w:r w:rsidRPr="00BB2DA5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сельсовет»</w:t>
      </w:r>
    </w:p>
    <w:p w:rsidR="005D3CE3" w:rsidRPr="00BB2DA5" w:rsidRDefault="005D3CE3">
      <w:pPr>
        <w:shd w:val="clear" w:color="auto" w:fill="FFFFFF"/>
        <w:tabs>
          <w:tab w:val="left" w:pos="998"/>
        </w:tabs>
        <w:spacing w:line="274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3"/>
          <w:sz w:val="28"/>
          <w:szCs w:val="28"/>
        </w:rPr>
        <w:t>на</w:t>
      </w:r>
      <w:r w:rsidRPr="00BB2DA5">
        <w:rPr>
          <w:rFonts w:ascii="Times New Roman" w:hAnsi="Times New Roman" w:cs="Times New Roman"/>
          <w:sz w:val="28"/>
          <w:szCs w:val="28"/>
        </w:rPr>
        <w:tab/>
      </w:r>
      <w:r w:rsidRPr="00BB2DA5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840"/>
        <w:gridCol w:w="3331"/>
        <w:gridCol w:w="878"/>
        <w:gridCol w:w="912"/>
        <w:gridCol w:w="902"/>
        <w:gridCol w:w="888"/>
        <w:gridCol w:w="926"/>
      </w:tblGrid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ТЫС.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9" w:lineRule="exact"/>
              <w:ind w:firstLine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Код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строки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869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Сумма</w:t>
            </w:r>
          </w:p>
          <w:p w:rsidR="005D3CE3" w:rsidRPr="00BB2DA5" w:rsidRDefault="005D3CE3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 год,</w:t>
            </w:r>
          </w:p>
          <w:p w:rsidR="005D3CE3" w:rsidRPr="00BB2DA5" w:rsidRDefault="005D3CE3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1138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4" w:lineRule="exact"/>
              <w:ind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9" w:lineRule="exact"/>
              <w:ind w:firstLine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B2D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4" w:lineRule="exact"/>
              <w:ind w:firstLine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9CF" w:rsidRPr="00BB2DA5" w:rsidRDefault="001209CF">
      <w:pPr>
        <w:shd w:val="clear" w:color="auto" w:fill="FFFFFF"/>
        <w:spacing w:before="283" w:line="274" w:lineRule="exact"/>
        <w:ind w:right="72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1209CF" w:rsidRPr="00BB2DA5" w:rsidRDefault="001209CF">
      <w:pPr>
        <w:shd w:val="clear" w:color="auto" w:fill="FFFFFF"/>
        <w:spacing w:before="283" w:line="274" w:lineRule="exact"/>
        <w:ind w:right="72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1209CF" w:rsidRPr="00BB2DA5" w:rsidRDefault="001209CF">
      <w:pPr>
        <w:shd w:val="clear" w:color="auto" w:fill="FFFFFF"/>
        <w:spacing w:before="283" w:line="274" w:lineRule="exact"/>
        <w:ind w:right="72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5D3CE3" w:rsidRPr="00BB2DA5" w:rsidRDefault="005D3CE3">
      <w:pPr>
        <w:shd w:val="clear" w:color="auto" w:fill="FFFFFF"/>
        <w:spacing w:before="283" w:line="274" w:lineRule="exact"/>
        <w:ind w:right="72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ПРИЛОЖЕНИЕ 3</w:t>
      </w:r>
    </w:p>
    <w:p w:rsidR="005D3CE3" w:rsidRPr="00BB2DA5" w:rsidRDefault="005D3CE3">
      <w:pPr>
        <w:shd w:val="clear" w:color="auto" w:fill="FFFFFF"/>
        <w:spacing w:line="274" w:lineRule="exact"/>
        <w:ind w:right="77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</w:rPr>
        <w:t>к Порядку составления и ведения</w:t>
      </w:r>
    </w:p>
    <w:p w:rsidR="005D3CE3" w:rsidRPr="00BB2DA5" w:rsidRDefault="005D3CE3">
      <w:pPr>
        <w:shd w:val="clear" w:color="auto" w:fill="FFFFFF"/>
        <w:spacing w:line="274" w:lineRule="exact"/>
        <w:ind w:right="72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</w:rPr>
        <w:t>кассового плана исполнения</w:t>
      </w:r>
    </w:p>
    <w:p w:rsidR="005D3CE3" w:rsidRPr="00BB2DA5" w:rsidRDefault="005D3CE3">
      <w:pPr>
        <w:shd w:val="clear" w:color="auto" w:fill="FFFFFF"/>
        <w:spacing w:line="274" w:lineRule="exact"/>
        <w:ind w:right="67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5D3CE3" w:rsidRPr="00BB2DA5" w:rsidRDefault="005D3CE3">
      <w:pPr>
        <w:shd w:val="clear" w:color="auto" w:fill="FFFFFF"/>
        <w:spacing w:line="274" w:lineRule="exact"/>
        <w:ind w:right="67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z w:val="28"/>
          <w:szCs w:val="28"/>
        </w:rPr>
        <w:t>«</w:t>
      </w:r>
      <w:r w:rsidR="001209CF" w:rsidRPr="00BB2DA5">
        <w:rPr>
          <w:rFonts w:ascii="Times New Roman" w:hAnsi="Times New Roman" w:cs="Times New Roman"/>
          <w:spacing w:val="-1"/>
          <w:sz w:val="28"/>
          <w:szCs w:val="28"/>
        </w:rPr>
        <w:t>Бахтемирский</w:t>
      </w:r>
      <w:r w:rsidRPr="00BB2DA5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209CF" w:rsidRPr="00BB2DA5" w:rsidRDefault="001209CF">
      <w:pPr>
        <w:shd w:val="clear" w:color="auto" w:fill="FFFFFF"/>
        <w:spacing w:before="264" w:line="274" w:lineRule="exact"/>
        <w:ind w:left="3034" w:right="518" w:hanging="2122"/>
        <w:rPr>
          <w:rFonts w:ascii="Times New Roman" w:hAnsi="Times New Roman" w:cs="Times New Roman"/>
          <w:spacing w:val="-2"/>
          <w:sz w:val="28"/>
          <w:szCs w:val="28"/>
        </w:rPr>
      </w:pPr>
    </w:p>
    <w:p w:rsidR="005D3CE3" w:rsidRPr="00BB2DA5" w:rsidRDefault="005D3CE3">
      <w:pPr>
        <w:shd w:val="clear" w:color="auto" w:fill="FFFFFF"/>
        <w:spacing w:before="264" w:line="274" w:lineRule="exact"/>
        <w:ind w:left="3034" w:right="518" w:hanging="2122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2"/>
          <w:sz w:val="28"/>
          <w:szCs w:val="28"/>
        </w:rPr>
        <w:t xml:space="preserve">Кассовый план по источникам финансирования дефицита бюджета </w:t>
      </w:r>
      <w:r w:rsidRPr="00BB2DA5">
        <w:rPr>
          <w:rFonts w:ascii="Times New Roman" w:hAnsi="Times New Roman" w:cs="Times New Roman"/>
          <w:sz w:val="28"/>
          <w:szCs w:val="28"/>
        </w:rPr>
        <w:t>МО «</w:t>
      </w:r>
      <w:r w:rsidR="001209CF" w:rsidRPr="00BB2DA5">
        <w:rPr>
          <w:rFonts w:ascii="Times New Roman" w:hAnsi="Times New Roman" w:cs="Times New Roman"/>
          <w:spacing w:val="-1"/>
          <w:sz w:val="28"/>
          <w:szCs w:val="28"/>
        </w:rPr>
        <w:t>Бахтемирский</w:t>
      </w:r>
      <w:r w:rsidRPr="00BB2DA5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D3CE3" w:rsidRPr="00BB2DA5" w:rsidRDefault="005D3CE3">
      <w:pPr>
        <w:shd w:val="clear" w:color="auto" w:fill="FFFFFF"/>
        <w:tabs>
          <w:tab w:val="left" w:leader="underscore" w:pos="864"/>
        </w:tabs>
        <w:spacing w:line="274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1"/>
          <w:sz w:val="28"/>
          <w:szCs w:val="28"/>
        </w:rPr>
        <w:t>на</w:t>
      </w:r>
      <w:r w:rsidRPr="00BB2DA5">
        <w:rPr>
          <w:rFonts w:ascii="Times New Roman" w:hAnsi="Times New Roman" w:cs="Times New Roman"/>
          <w:sz w:val="28"/>
          <w:szCs w:val="28"/>
        </w:rPr>
        <w:tab/>
      </w:r>
      <w:r w:rsidRPr="00BB2DA5">
        <w:rPr>
          <w:rFonts w:ascii="Times New Roman" w:hAnsi="Times New Roman" w:cs="Times New Roman"/>
          <w:spacing w:val="-5"/>
          <w:sz w:val="28"/>
          <w:szCs w:val="28"/>
        </w:rPr>
        <w:t>год</w:t>
      </w:r>
    </w:p>
    <w:p w:rsidR="005D3CE3" w:rsidRPr="00BB2DA5" w:rsidRDefault="005D3CE3">
      <w:pPr>
        <w:shd w:val="clear" w:color="auto" w:fill="FFFFFF"/>
        <w:spacing w:line="274" w:lineRule="exact"/>
        <w:ind w:left="7824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  <w:u w:val="single"/>
        </w:rPr>
        <w:t>тыс. руб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1507"/>
        <w:gridCol w:w="3110"/>
        <w:gridCol w:w="773"/>
        <w:gridCol w:w="835"/>
        <w:gridCol w:w="821"/>
        <w:gridCol w:w="821"/>
        <w:gridCol w:w="864"/>
      </w:tblGrid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строки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Классификация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4" w:lineRule="exact"/>
              <w:ind w:left="182"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источников финансирования дефицита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Сумма</w:t>
            </w:r>
          </w:p>
          <w:p w:rsidR="005D3CE3" w:rsidRPr="00BB2DA5" w:rsidRDefault="005D3CE3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 год,</w:t>
            </w:r>
          </w:p>
          <w:p w:rsidR="005D3CE3" w:rsidRPr="00BB2DA5" w:rsidRDefault="005D3CE3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всего</w:t>
            </w:r>
          </w:p>
        </w:tc>
        <w:tc>
          <w:tcPr>
            <w:tcW w:w="3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974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4" w:lineRule="exact"/>
              <w:ind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B2D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CE3" w:rsidRPr="00BB2DA5" w:rsidRDefault="005D3CE3">
      <w:pPr>
        <w:rPr>
          <w:rFonts w:ascii="Times New Roman" w:hAnsi="Times New Roman" w:cs="Times New Roman"/>
          <w:sz w:val="28"/>
          <w:szCs w:val="28"/>
        </w:rPr>
        <w:sectPr w:rsidR="005D3CE3" w:rsidRPr="00BB2DA5">
          <w:pgSz w:w="11909" w:h="16834"/>
          <w:pgMar w:top="1171" w:right="708" w:bottom="360" w:left="1750" w:header="720" w:footer="720" w:gutter="0"/>
          <w:cols w:space="60"/>
          <w:noEndnote/>
        </w:sectPr>
      </w:pPr>
    </w:p>
    <w:p w:rsidR="001209CF" w:rsidRPr="00BB2DA5" w:rsidRDefault="001209CF" w:rsidP="001209CF">
      <w:pPr>
        <w:shd w:val="clear" w:color="auto" w:fill="FFFFFF"/>
        <w:spacing w:line="274" w:lineRule="exact"/>
        <w:ind w:right="53"/>
        <w:rPr>
          <w:rFonts w:ascii="Times New Roman" w:hAnsi="Times New Roman" w:cs="Times New Roman"/>
          <w:spacing w:val="-2"/>
          <w:sz w:val="28"/>
          <w:szCs w:val="28"/>
        </w:rPr>
      </w:pPr>
    </w:p>
    <w:p w:rsidR="005D3CE3" w:rsidRPr="00BB2DA5" w:rsidRDefault="001209CF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5D3CE3" w:rsidRPr="00BB2DA5">
        <w:rPr>
          <w:rFonts w:ascii="Times New Roman" w:hAnsi="Times New Roman" w:cs="Times New Roman"/>
          <w:spacing w:val="-2"/>
          <w:sz w:val="28"/>
          <w:szCs w:val="28"/>
        </w:rPr>
        <w:t>РИЛОЖЕНИЕ 4</w:t>
      </w:r>
    </w:p>
    <w:p w:rsidR="005D3CE3" w:rsidRPr="00BB2DA5" w:rsidRDefault="005D3CE3">
      <w:pPr>
        <w:shd w:val="clear" w:color="auto" w:fill="FFFFFF"/>
        <w:spacing w:before="5" w:line="274" w:lineRule="exact"/>
        <w:ind w:right="62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</w:rPr>
        <w:t>к Порядку составления и ведения</w:t>
      </w:r>
    </w:p>
    <w:p w:rsidR="005D3CE3" w:rsidRPr="00BB2DA5" w:rsidRDefault="005D3CE3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</w:rPr>
        <w:t>кассового плана исполнения</w:t>
      </w:r>
    </w:p>
    <w:p w:rsidR="005D3CE3" w:rsidRPr="00BB2DA5" w:rsidRDefault="005D3CE3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"/>
          <w:sz w:val="28"/>
          <w:szCs w:val="28"/>
        </w:rPr>
        <w:t>бюджета муниципального образования</w:t>
      </w:r>
    </w:p>
    <w:p w:rsidR="005D3CE3" w:rsidRPr="00BB2DA5" w:rsidRDefault="005D3CE3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z w:val="28"/>
          <w:szCs w:val="28"/>
        </w:rPr>
        <w:t>«</w:t>
      </w:r>
      <w:r w:rsidR="001209CF" w:rsidRPr="00BB2DA5">
        <w:rPr>
          <w:rFonts w:ascii="Times New Roman" w:hAnsi="Times New Roman" w:cs="Times New Roman"/>
          <w:spacing w:val="-1"/>
          <w:sz w:val="28"/>
          <w:szCs w:val="28"/>
        </w:rPr>
        <w:t>Бахтемирский</w:t>
      </w:r>
      <w:r w:rsidRPr="00BB2DA5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209CF" w:rsidRPr="00BB2DA5" w:rsidRDefault="001209CF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sz w:val="28"/>
          <w:szCs w:val="28"/>
        </w:rPr>
      </w:pPr>
    </w:p>
    <w:p w:rsidR="005D3CE3" w:rsidRPr="00BB2DA5" w:rsidRDefault="005D3CE3">
      <w:pPr>
        <w:shd w:val="clear" w:color="auto" w:fill="FFFFFF"/>
        <w:spacing w:line="274" w:lineRule="exact"/>
        <w:ind w:right="984"/>
        <w:jc w:val="right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2"/>
          <w:sz w:val="28"/>
          <w:szCs w:val="28"/>
        </w:rPr>
        <w:t>Кассовый план исполнения бюджета МО «</w:t>
      </w:r>
      <w:r w:rsidR="001209CF" w:rsidRPr="00BB2DA5">
        <w:rPr>
          <w:rFonts w:ascii="Times New Roman" w:hAnsi="Times New Roman" w:cs="Times New Roman"/>
          <w:spacing w:val="-1"/>
          <w:sz w:val="28"/>
          <w:szCs w:val="28"/>
        </w:rPr>
        <w:t>Бахтемирский</w:t>
      </w:r>
      <w:r w:rsidRPr="00BB2DA5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сельсовет»</w:t>
      </w:r>
    </w:p>
    <w:p w:rsidR="005D3CE3" w:rsidRPr="00BB2DA5" w:rsidRDefault="005D3CE3">
      <w:pPr>
        <w:shd w:val="clear" w:color="auto" w:fill="FFFFFF"/>
        <w:tabs>
          <w:tab w:val="left" w:leader="underscore" w:pos="859"/>
        </w:tabs>
        <w:spacing w:line="274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pacing w:val="-11"/>
          <w:sz w:val="28"/>
          <w:szCs w:val="28"/>
        </w:rPr>
        <w:t>на</w:t>
      </w:r>
      <w:r w:rsidRPr="00BB2DA5">
        <w:rPr>
          <w:rFonts w:ascii="Times New Roman" w:hAnsi="Times New Roman" w:cs="Times New Roman"/>
          <w:sz w:val="28"/>
          <w:szCs w:val="28"/>
        </w:rPr>
        <w:tab/>
      </w:r>
      <w:r w:rsidRPr="00BB2DA5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5D3CE3" w:rsidRPr="00BB2DA5" w:rsidRDefault="005D3CE3">
      <w:pPr>
        <w:shd w:val="clear" w:color="auto" w:fill="FFFFFF"/>
        <w:tabs>
          <w:tab w:val="left" w:leader="underscore" w:pos="7968"/>
        </w:tabs>
        <w:spacing w:line="274" w:lineRule="exact"/>
        <w:ind w:left="936"/>
        <w:rPr>
          <w:rFonts w:ascii="Times New Roman" w:hAnsi="Times New Roman" w:cs="Times New Roman"/>
          <w:sz w:val="28"/>
          <w:szCs w:val="28"/>
        </w:rPr>
      </w:pPr>
      <w:r w:rsidRPr="00BB2DA5">
        <w:rPr>
          <w:rFonts w:ascii="Times New Roman" w:hAnsi="Times New Roman" w:cs="Times New Roman"/>
          <w:sz w:val="28"/>
          <w:szCs w:val="28"/>
        </w:rPr>
        <w:tab/>
      </w:r>
      <w:r w:rsidRPr="00BB2DA5">
        <w:rPr>
          <w:rFonts w:ascii="Times New Roman" w:hAnsi="Times New Roman" w:cs="Times New Roman"/>
          <w:spacing w:val="-3"/>
          <w:sz w:val="28"/>
          <w:szCs w:val="28"/>
          <w:u w:val="single"/>
        </w:rPr>
        <w:t>тыс. руб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845"/>
        <w:gridCol w:w="3446"/>
        <w:gridCol w:w="850"/>
        <w:gridCol w:w="893"/>
        <w:gridCol w:w="883"/>
        <w:gridCol w:w="869"/>
        <w:gridCol w:w="926"/>
      </w:tblGrid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0" w:lineRule="exact"/>
              <w:ind w:firstLine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Код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строки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BB2D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расхода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922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Сумма</w:t>
            </w:r>
          </w:p>
          <w:p w:rsidR="005D3CE3" w:rsidRPr="00BB2DA5" w:rsidRDefault="005D3CE3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 год,</w:t>
            </w:r>
          </w:p>
          <w:p w:rsidR="005D3CE3" w:rsidRPr="00BB2DA5" w:rsidRDefault="005D3CE3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B2D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B2D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B2D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CE3" w:rsidRPr="00BB2DA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B2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CE3" w:rsidRPr="00BB2DA5" w:rsidRDefault="005D3C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CE3" w:rsidRPr="00BB2DA5" w:rsidRDefault="005D3CE3" w:rsidP="005D3CE3">
      <w:pPr>
        <w:shd w:val="clear" w:color="auto" w:fill="FFFFFF"/>
        <w:spacing w:before="6864"/>
        <w:ind w:left="8256"/>
        <w:rPr>
          <w:rFonts w:ascii="Times New Roman" w:hAnsi="Times New Roman" w:cs="Times New Roman"/>
          <w:sz w:val="28"/>
          <w:szCs w:val="28"/>
        </w:rPr>
      </w:pPr>
    </w:p>
    <w:sectPr w:rsidR="005D3CE3" w:rsidRPr="00BB2DA5">
      <w:pgSz w:w="11909" w:h="16834"/>
      <w:pgMar w:top="1440" w:right="753" w:bottom="720" w:left="171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E6F996"/>
    <w:lvl w:ilvl="0">
      <w:numFmt w:val="bullet"/>
      <w:lvlText w:val="*"/>
      <w:lvlJc w:val="left"/>
    </w:lvl>
  </w:abstractNum>
  <w:abstractNum w:abstractNumId="1">
    <w:nsid w:val="4F233C9E"/>
    <w:multiLevelType w:val="singleLevel"/>
    <w:tmpl w:val="E5F2297C"/>
    <w:lvl w:ilvl="0">
      <w:start w:val="2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394C"/>
    <w:rsid w:val="001209CF"/>
    <w:rsid w:val="0018161B"/>
    <w:rsid w:val="002B394C"/>
    <w:rsid w:val="004536AA"/>
    <w:rsid w:val="005D3CE3"/>
    <w:rsid w:val="00BB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61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16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2020-08-17T07:09:00Z</cp:lastPrinted>
  <dcterms:created xsi:type="dcterms:W3CDTF">2020-08-17T10:09:00Z</dcterms:created>
  <dcterms:modified xsi:type="dcterms:W3CDTF">2020-08-17T10:09:00Z</dcterms:modified>
</cp:coreProperties>
</file>